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5316" w14:textId="24C06EFD" w:rsidR="009F1B48" w:rsidRPr="008C7B6A" w:rsidRDefault="009F1B48">
      <w:pPr>
        <w:rPr>
          <w:rFonts w:ascii="Arial" w:hAnsi="Arial" w:cs="Arial"/>
          <w:sz w:val="22"/>
        </w:rPr>
      </w:pPr>
    </w:p>
    <w:p w14:paraId="76B4519D" w14:textId="77777777" w:rsidR="005E4540" w:rsidRPr="004C7BB6" w:rsidRDefault="005E4540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8"/>
          <w:szCs w:val="8"/>
        </w:rPr>
      </w:pPr>
    </w:p>
    <w:p w14:paraId="1C1ECA5A" w14:textId="53AB8904" w:rsidR="00937C3B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Congratulations on participating in the online version of the </w:t>
      </w:r>
      <w:r w:rsidRPr="00937C3B">
        <w:rPr>
          <w:rFonts w:ascii="Arial" w:hAnsi="Arial" w:cs="Arial"/>
          <w:i/>
          <w:iCs/>
          <w:color w:val="0E101A"/>
          <w:sz w:val="22"/>
          <w:szCs w:val="22"/>
        </w:rPr>
        <w:t>SCOPE of Leadership</w:t>
      </w:r>
      <w:r>
        <w:rPr>
          <w:rFonts w:ascii="Arial" w:hAnsi="Arial" w:cs="Arial"/>
          <w:color w:val="0E101A"/>
          <w:sz w:val="22"/>
          <w:szCs w:val="22"/>
        </w:rPr>
        <w:t xml:space="preserve"> development program. In this program you will learn the competencies consistently found in great leaders who deliver results and lead as coaches. </w:t>
      </w:r>
    </w:p>
    <w:p w14:paraId="5E4CF967" w14:textId="77777777" w:rsidR="00937C3B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</w:p>
    <w:p w14:paraId="3EC69FC6" w14:textId="69A94F7A" w:rsidR="00937C3B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This program includes six courses. Each course includes several modules and each module includes topics and discussion questions:</w:t>
      </w:r>
    </w:p>
    <w:p w14:paraId="6CC74A4D" w14:textId="347A5BD7" w:rsidR="00937C3B" w:rsidRPr="004C7BB6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8"/>
          <w:szCs w:val="8"/>
        </w:rPr>
      </w:pPr>
    </w:p>
    <w:p w14:paraId="55222849" w14:textId="2F04E22A" w:rsidR="00937C3B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w:drawing>
          <wp:inline distT="0" distB="0" distL="0" distR="0" wp14:anchorId="26C081AA" wp14:editId="308C5BCE">
            <wp:extent cx="6024563" cy="1442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25" cy="145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406FF" w14:textId="77777777" w:rsidR="00937C3B" w:rsidRPr="004C7BB6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8"/>
          <w:szCs w:val="8"/>
        </w:rPr>
      </w:pPr>
    </w:p>
    <w:p w14:paraId="4EA5879B" w14:textId="383FD1AD" w:rsidR="008C7B6A" w:rsidRP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 w:rsidRPr="008C7B6A">
        <w:rPr>
          <w:rFonts w:ascii="Arial" w:hAnsi="Arial" w:cs="Arial"/>
          <w:color w:val="0E101A"/>
          <w:sz w:val="22"/>
          <w:szCs w:val="22"/>
        </w:rPr>
        <w:t>As you get started with Course One</w:t>
      </w:r>
      <w:r w:rsidR="00937C3B">
        <w:rPr>
          <w:rFonts w:ascii="Arial" w:hAnsi="Arial" w:cs="Arial"/>
          <w:color w:val="0E101A"/>
          <w:sz w:val="22"/>
          <w:szCs w:val="22"/>
        </w:rPr>
        <w:t xml:space="preserve">, </w:t>
      </w:r>
      <w:r w:rsidRPr="008C7B6A">
        <w:rPr>
          <w:rFonts w:ascii="Arial" w:hAnsi="Arial" w:cs="Arial"/>
          <w:color w:val="0E101A"/>
          <w:sz w:val="22"/>
          <w:szCs w:val="22"/>
        </w:rPr>
        <w:t>Leadership Competencies that Enable Results, here are a few tips to guide your journey</w:t>
      </w:r>
      <w:r w:rsidR="005E4540">
        <w:rPr>
          <w:rFonts w:ascii="Arial" w:hAnsi="Arial" w:cs="Arial"/>
          <w:color w:val="0E101A"/>
          <w:sz w:val="22"/>
          <w:szCs w:val="22"/>
        </w:rPr>
        <w:t>:</w:t>
      </w:r>
      <w:r w:rsidRPr="008C7B6A">
        <w:rPr>
          <w:rFonts w:ascii="Arial" w:hAnsi="Arial" w:cs="Arial"/>
          <w:color w:val="0E101A"/>
          <w:sz w:val="22"/>
          <w:szCs w:val="22"/>
        </w:rPr>
        <w:t> </w:t>
      </w:r>
    </w:p>
    <w:p w14:paraId="05666828" w14:textId="77777777" w:rsidR="008C7B6A" w:rsidRP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Style w:val="Strong"/>
          <w:rFonts w:ascii="Arial" w:hAnsi="Arial" w:cs="Arial"/>
          <w:i w:val="0"/>
          <w:iCs/>
          <w:color w:val="0E101A"/>
          <w:sz w:val="22"/>
          <w:szCs w:val="22"/>
        </w:rPr>
      </w:pPr>
    </w:p>
    <w:p w14:paraId="3F5036C0" w14:textId="217AF71A" w:rsidR="008C7B6A" w:rsidRP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b/>
          <w:bCs/>
          <w:i/>
          <w:iCs/>
          <w:color w:val="0E101A"/>
          <w:sz w:val="22"/>
          <w:szCs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  <w:szCs w:val="22"/>
        </w:rPr>
        <w:t>Steps to get started:</w:t>
      </w:r>
    </w:p>
    <w:p w14:paraId="03513DBE" w14:textId="608CFF5F" w:rsidR="008C7B6A" w:rsidRPr="008C7B6A" w:rsidRDefault="008C7B6A" w:rsidP="00937C3B">
      <w:pPr>
        <w:numPr>
          <w:ilvl w:val="0"/>
          <w:numId w:val="10"/>
        </w:numPr>
        <w:spacing w:after="0" w:line="240" w:lineRule="auto"/>
        <w:ind w:left="180" w:right="-540"/>
        <w:rPr>
          <w:rFonts w:ascii="Arial" w:hAnsi="Arial" w:cs="Arial"/>
          <w:color w:val="0E101A"/>
          <w:sz w:val="22"/>
        </w:rPr>
      </w:pPr>
      <w:r w:rsidRPr="008C7B6A">
        <w:rPr>
          <w:rFonts w:ascii="Arial" w:hAnsi="Arial" w:cs="Arial"/>
          <w:color w:val="0E101A"/>
          <w:sz w:val="22"/>
        </w:rPr>
        <w:t>Go to </w:t>
      </w:r>
      <w:hyperlink r:id="rId8" w:history="1">
        <w:r w:rsidR="00FF5E69"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</w:rPr>
          <w:t>https://alpinelink.com/scope-of-leadership-courses/</w:t>
        </w:r>
      </w:hyperlink>
      <w:r w:rsidR="00FF5E69">
        <w:rPr>
          <w:rFonts w:ascii="AppleSystemUIFont" w:hAnsi="AppleSystemUIFont"/>
          <w:sz w:val="24"/>
          <w:szCs w:val="24"/>
        </w:rPr>
        <w:t xml:space="preserve"> to login</w:t>
      </w:r>
      <w:r w:rsidRPr="008C7B6A">
        <w:rPr>
          <w:rFonts w:ascii="Arial" w:hAnsi="Arial" w:cs="Arial"/>
          <w:color w:val="0E101A"/>
          <w:sz w:val="22"/>
        </w:rPr>
        <w:t>.</w:t>
      </w:r>
    </w:p>
    <w:p w14:paraId="41A670A3" w14:textId="5400F2DC" w:rsidR="00622954" w:rsidRDefault="00FF5E69" w:rsidP="00937C3B">
      <w:pPr>
        <w:numPr>
          <w:ilvl w:val="0"/>
          <w:numId w:val="10"/>
        </w:numPr>
        <w:spacing w:after="0" w:line="240" w:lineRule="auto"/>
        <w:ind w:left="180" w:right="-540"/>
        <w:rPr>
          <w:rFonts w:ascii="Arial" w:hAnsi="Arial" w:cs="Arial"/>
          <w:color w:val="0E101A"/>
          <w:sz w:val="22"/>
        </w:rPr>
      </w:pPr>
      <w:r>
        <w:rPr>
          <w:rFonts w:ascii="Arial" w:hAnsi="Arial" w:cs="Arial"/>
          <w:color w:val="0E101A"/>
          <w:sz w:val="22"/>
        </w:rPr>
        <w:t>Login using your assigned username and password</w:t>
      </w:r>
      <w:r w:rsidR="008C7B6A" w:rsidRPr="008C7B6A">
        <w:rPr>
          <w:rFonts w:ascii="Arial" w:hAnsi="Arial" w:cs="Arial"/>
          <w:color w:val="0E101A"/>
          <w:sz w:val="22"/>
        </w:rPr>
        <w:t>.</w:t>
      </w:r>
    </w:p>
    <w:p w14:paraId="3CEF1EF5" w14:textId="22ACFA50" w:rsid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 w:rsidRPr="008C7B6A">
        <w:rPr>
          <w:rFonts w:ascii="Arial" w:hAnsi="Arial" w:cs="Arial"/>
          <w:color w:val="0E101A"/>
          <w:sz w:val="22"/>
          <w:szCs w:val="22"/>
        </w:rPr>
        <w:t>That’s it. You are now enrolled and ready to start your learning journey. </w:t>
      </w:r>
    </w:p>
    <w:p w14:paraId="610B8B3A" w14:textId="12E92ACE" w:rsidR="00937C3B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</w:p>
    <w:p w14:paraId="161BE88C" w14:textId="14554766" w:rsidR="00937C3B" w:rsidRPr="008C7B6A" w:rsidRDefault="00937C3B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As you complete the module</w:t>
      </w:r>
      <w:r w:rsidR="005E4540">
        <w:rPr>
          <w:rFonts w:ascii="Arial" w:hAnsi="Arial" w:cs="Arial"/>
          <w:color w:val="0E101A"/>
          <w:sz w:val="22"/>
          <w:szCs w:val="22"/>
        </w:rPr>
        <w:t>s and their topic</w:t>
      </w:r>
      <w:r>
        <w:rPr>
          <w:rFonts w:ascii="Arial" w:hAnsi="Arial" w:cs="Arial"/>
          <w:color w:val="0E101A"/>
          <w:sz w:val="22"/>
          <w:szCs w:val="22"/>
        </w:rPr>
        <w:t xml:space="preserve">s, you will encounter </w:t>
      </w:r>
      <w:r w:rsidR="005E4540">
        <w:rPr>
          <w:rFonts w:ascii="Arial" w:hAnsi="Arial" w:cs="Arial"/>
          <w:color w:val="0E101A"/>
          <w:sz w:val="22"/>
          <w:szCs w:val="22"/>
        </w:rPr>
        <w:t xml:space="preserve">typical learning system </w:t>
      </w:r>
      <w:r>
        <w:rPr>
          <w:rFonts w:ascii="Arial" w:hAnsi="Arial" w:cs="Arial"/>
          <w:color w:val="0E101A"/>
          <w:sz w:val="22"/>
          <w:szCs w:val="22"/>
        </w:rPr>
        <w:t>terms</w:t>
      </w:r>
      <w:r w:rsidR="005E4540">
        <w:rPr>
          <w:rFonts w:ascii="Arial" w:hAnsi="Arial" w:cs="Arial"/>
          <w:color w:val="0E101A"/>
          <w:sz w:val="22"/>
          <w:szCs w:val="22"/>
        </w:rPr>
        <w:t xml:space="preserve">. Here are their definitions: </w:t>
      </w:r>
    </w:p>
    <w:p w14:paraId="62BDABF6" w14:textId="77777777" w:rsidR="008C7B6A" w:rsidRP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Style w:val="Strong"/>
          <w:rFonts w:ascii="Arial" w:hAnsi="Arial" w:cs="Arial"/>
          <w:i w:val="0"/>
          <w:iCs/>
          <w:color w:val="0E101A"/>
          <w:sz w:val="22"/>
          <w:szCs w:val="22"/>
        </w:rPr>
      </w:pPr>
    </w:p>
    <w:p w14:paraId="3C837F03" w14:textId="41A49A3B" w:rsidR="008C7B6A" w:rsidRP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b/>
          <w:bCs/>
          <w:i/>
          <w:iCs/>
          <w:color w:val="0E101A"/>
          <w:sz w:val="22"/>
          <w:szCs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  <w:szCs w:val="22"/>
        </w:rPr>
        <w:t>Navigation definitions:</w:t>
      </w:r>
    </w:p>
    <w:p w14:paraId="55744E38" w14:textId="53E9C823" w:rsidR="00481E5A" w:rsidRPr="00481E5A" w:rsidRDefault="00481E5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Style w:val="Strong"/>
          <w:rFonts w:ascii="Arial" w:hAnsi="Arial" w:cs="Arial"/>
          <w:i w:val="0"/>
          <w:color w:val="0E101A"/>
          <w:sz w:val="22"/>
        </w:rPr>
      </w:pPr>
      <w:r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 xml:space="preserve">Materials: </w:t>
      </w:r>
      <w:r w:rsidRPr="00481E5A">
        <w:rPr>
          <w:rStyle w:val="Strong"/>
          <w:rFonts w:ascii="Arial" w:hAnsi="Arial" w:cs="Arial"/>
          <w:i w:val="0"/>
          <w:iCs/>
          <w:color w:val="0E101A"/>
          <w:sz w:val="22"/>
        </w:rPr>
        <w:t>Online resources re</w:t>
      </w:r>
      <w:r>
        <w:rPr>
          <w:rStyle w:val="Strong"/>
          <w:rFonts w:ascii="Arial" w:hAnsi="Arial" w:cs="Arial"/>
          <w:i w:val="0"/>
          <w:iCs/>
          <w:color w:val="0E101A"/>
          <w:sz w:val="22"/>
        </w:rPr>
        <w:t>lated to th</w:t>
      </w:r>
      <w:r w:rsidR="00370EA1">
        <w:rPr>
          <w:rStyle w:val="Strong"/>
          <w:rFonts w:ascii="Arial" w:hAnsi="Arial" w:cs="Arial"/>
          <w:i w:val="0"/>
          <w:iCs/>
          <w:color w:val="0E101A"/>
          <w:sz w:val="22"/>
        </w:rPr>
        <w:t>e</w:t>
      </w:r>
      <w:r>
        <w:rPr>
          <w:rStyle w:val="Strong"/>
          <w:rFonts w:ascii="Arial" w:hAnsi="Arial" w:cs="Arial"/>
          <w:i w:val="0"/>
          <w:iCs/>
          <w:color w:val="0E101A"/>
          <w:sz w:val="22"/>
        </w:rPr>
        <w:t xml:space="preserve"> course, module, or topic</w:t>
      </w:r>
    </w:p>
    <w:p w14:paraId="1BAC600C" w14:textId="25E175E3" w:rsidR="008C7B6A" w:rsidRPr="008C7B6A" w:rsidRDefault="008C7B6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>Hint</w:t>
      </w:r>
      <w:r w:rsidRPr="008C7B6A">
        <w:rPr>
          <w:rFonts w:ascii="Arial" w:hAnsi="Arial" w:cs="Arial"/>
          <w:b/>
          <w:bCs/>
          <w:i/>
          <w:iCs/>
          <w:color w:val="0E101A"/>
          <w:sz w:val="22"/>
        </w:rPr>
        <w:t>:</w:t>
      </w:r>
      <w:r w:rsidRPr="008C7B6A">
        <w:rPr>
          <w:rFonts w:ascii="Arial" w:hAnsi="Arial" w:cs="Arial"/>
          <w:color w:val="0E101A"/>
          <w:sz w:val="22"/>
        </w:rPr>
        <w:t xml:space="preserve"> Provides help in answering a question</w:t>
      </w:r>
    </w:p>
    <w:p w14:paraId="3EED6A8D" w14:textId="0E4758D0" w:rsidR="008C7B6A" w:rsidRDefault="008C7B6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>Check</w:t>
      </w:r>
      <w:r w:rsidRPr="008C7B6A">
        <w:rPr>
          <w:rFonts w:ascii="Arial" w:hAnsi="Arial" w:cs="Arial"/>
          <w:b/>
          <w:bCs/>
          <w:i/>
          <w:iCs/>
          <w:color w:val="0E101A"/>
          <w:sz w:val="22"/>
        </w:rPr>
        <w:t>:</w:t>
      </w:r>
      <w:r w:rsidRPr="008C7B6A">
        <w:rPr>
          <w:rFonts w:ascii="Arial" w:hAnsi="Arial" w:cs="Arial"/>
          <w:color w:val="0E101A"/>
          <w:sz w:val="22"/>
        </w:rPr>
        <w:t xml:space="preserve"> Closes out a question and provides feedback</w:t>
      </w:r>
    </w:p>
    <w:p w14:paraId="6226EC8A" w14:textId="72AD18A2" w:rsidR="00937C3B" w:rsidRPr="008C7B6A" w:rsidRDefault="00937C3B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937C3B">
        <w:rPr>
          <w:rFonts w:ascii="Arial" w:hAnsi="Arial" w:cs="Arial"/>
          <w:b/>
          <w:bCs/>
          <w:color w:val="0E101A"/>
          <w:sz w:val="22"/>
        </w:rPr>
        <w:t>Essay Upload Success:</w:t>
      </w:r>
      <w:r>
        <w:rPr>
          <w:rFonts w:ascii="Arial" w:hAnsi="Arial" w:cs="Arial"/>
          <w:color w:val="0E101A"/>
          <w:sz w:val="22"/>
        </w:rPr>
        <w:t xml:space="preserve"> Verifies your homework was successfully received </w:t>
      </w:r>
    </w:p>
    <w:p w14:paraId="351D73EC" w14:textId="77777777" w:rsidR="008C7B6A" w:rsidRPr="008C7B6A" w:rsidRDefault="008C7B6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>Next</w:t>
      </w:r>
      <w:r w:rsidRPr="008C7B6A">
        <w:rPr>
          <w:rFonts w:ascii="Arial" w:hAnsi="Arial" w:cs="Arial"/>
          <w:b/>
          <w:bCs/>
          <w:i/>
          <w:iCs/>
          <w:color w:val="0E101A"/>
          <w:sz w:val="22"/>
        </w:rPr>
        <w:t>:</w:t>
      </w:r>
      <w:r w:rsidRPr="008C7B6A">
        <w:rPr>
          <w:rFonts w:ascii="Arial" w:hAnsi="Arial" w:cs="Arial"/>
          <w:color w:val="0E101A"/>
          <w:sz w:val="22"/>
        </w:rPr>
        <w:t xml:space="preserve"> Presents the next question</w:t>
      </w:r>
    </w:p>
    <w:p w14:paraId="507FA3FF" w14:textId="2362F8E9" w:rsidR="008C7B6A" w:rsidRPr="008C7B6A" w:rsidRDefault="008C7B6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>Finish Discussion</w:t>
      </w:r>
      <w:r w:rsidRPr="008C7B6A">
        <w:rPr>
          <w:rFonts w:ascii="Arial" w:hAnsi="Arial" w:cs="Arial"/>
          <w:b/>
          <w:bCs/>
          <w:i/>
          <w:iCs/>
          <w:color w:val="0E101A"/>
          <w:sz w:val="22"/>
        </w:rPr>
        <w:t xml:space="preserve">: </w:t>
      </w:r>
      <w:r w:rsidRPr="008C7B6A">
        <w:rPr>
          <w:rFonts w:ascii="Arial" w:hAnsi="Arial" w:cs="Arial"/>
          <w:color w:val="0E101A"/>
          <w:sz w:val="22"/>
        </w:rPr>
        <w:t>Closes out a set of questions, records your results, and takes you to the next screen</w:t>
      </w:r>
    </w:p>
    <w:p w14:paraId="60B217C6" w14:textId="77777777" w:rsidR="008C7B6A" w:rsidRPr="008C7B6A" w:rsidRDefault="008C7B6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>Restart Discussion</w:t>
      </w:r>
      <w:r w:rsidRPr="008C7B6A">
        <w:rPr>
          <w:rFonts w:ascii="Arial" w:hAnsi="Arial" w:cs="Arial"/>
          <w:b/>
          <w:bCs/>
          <w:i/>
          <w:iCs/>
          <w:color w:val="0E101A"/>
          <w:sz w:val="22"/>
        </w:rPr>
        <w:t xml:space="preserve">: </w:t>
      </w:r>
      <w:r w:rsidRPr="008C7B6A">
        <w:rPr>
          <w:rFonts w:ascii="Arial" w:hAnsi="Arial" w:cs="Arial"/>
          <w:color w:val="0E101A"/>
          <w:sz w:val="22"/>
        </w:rPr>
        <w:t>Takes you back to the beginning of a topic</w:t>
      </w:r>
    </w:p>
    <w:p w14:paraId="2B46F42D" w14:textId="77777777" w:rsidR="008C7B6A" w:rsidRPr="008C7B6A" w:rsidRDefault="008C7B6A" w:rsidP="00937C3B">
      <w:pPr>
        <w:numPr>
          <w:ilvl w:val="0"/>
          <w:numId w:val="11"/>
        </w:numPr>
        <w:spacing w:before="40" w:after="40" w:line="240" w:lineRule="auto"/>
        <w:ind w:left="188" w:right="-547" w:hanging="274"/>
        <w:rPr>
          <w:rFonts w:ascii="Arial" w:hAnsi="Arial" w:cs="Arial"/>
          <w:color w:val="0E101A"/>
          <w:sz w:val="22"/>
        </w:rPr>
      </w:pPr>
      <w:r w:rsidRPr="008C7B6A">
        <w:rPr>
          <w:rStyle w:val="Strong"/>
          <w:rFonts w:ascii="Arial" w:hAnsi="Arial" w:cs="Arial"/>
          <w:b/>
          <w:bCs w:val="0"/>
          <w:i w:val="0"/>
          <w:iCs/>
          <w:color w:val="0E101A"/>
          <w:sz w:val="22"/>
        </w:rPr>
        <w:t>Mark Complete</w:t>
      </w:r>
      <w:r w:rsidRPr="008C7B6A">
        <w:rPr>
          <w:rFonts w:ascii="Arial" w:hAnsi="Arial" w:cs="Arial"/>
          <w:b/>
          <w:bCs/>
          <w:i/>
          <w:iCs/>
          <w:color w:val="0E101A"/>
          <w:sz w:val="22"/>
        </w:rPr>
        <w:t>:</w:t>
      </w:r>
      <w:r w:rsidRPr="008C7B6A">
        <w:rPr>
          <w:rFonts w:ascii="Arial" w:hAnsi="Arial" w:cs="Arial"/>
          <w:color w:val="0E101A"/>
          <w:sz w:val="22"/>
        </w:rPr>
        <w:t xml:space="preserve"> Records that you have completed a topic or module and takes you to the next one, or if on the last topic takes you back to the module introduction</w:t>
      </w:r>
    </w:p>
    <w:p w14:paraId="1FB7928B" w14:textId="77777777" w:rsid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</w:p>
    <w:p w14:paraId="5C1235BE" w14:textId="7DB63F69" w:rsidR="008C7B6A" w:rsidRPr="008C7B6A" w:rsidRDefault="008C7B6A" w:rsidP="00937C3B">
      <w:pPr>
        <w:pStyle w:val="NormalWeb"/>
        <w:spacing w:before="0" w:beforeAutospacing="0" w:after="0" w:afterAutospacing="0"/>
        <w:ind w:left="-360" w:right="-540"/>
        <w:rPr>
          <w:rFonts w:ascii="Arial" w:hAnsi="Arial" w:cs="Arial"/>
          <w:color w:val="0E101A"/>
          <w:sz w:val="22"/>
          <w:szCs w:val="22"/>
        </w:rPr>
      </w:pPr>
      <w:r w:rsidRPr="008C7B6A">
        <w:rPr>
          <w:rFonts w:ascii="Arial" w:hAnsi="Arial" w:cs="Arial"/>
          <w:color w:val="0E101A"/>
          <w:sz w:val="22"/>
          <w:szCs w:val="22"/>
        </w:rPr>
        <w:t>If you have any questions or need support, email Randy Emelo</w:t>
      </w:r>
      <w:r>
        <w:rPr>
          <w:rFonts w:ascii="Arial" w:hAnsi="Arial" w:cs="Arial"/>
          <w:color w:val="0E101A"/>
          <w:sz w:val="22"/>
          <w:szCs w:val="22"/>
        </w:rPr>
        <w:t xml:space="preserve"> </w:t>
      </w:r>
      <w:r w:rsidR="00937C3B">
        <w:rPr>
          <w:rFonts w:ascii="Arial" w:hAnsi="Arial" w:cs="Arial"/>
          <w:color w:val="0E101A"/>
          <w:sz w:val="22"/>
          <w:szCs w:val="22"/>
        </w:rPr>
        <w:t>a</w:t>
      </w:r>
      <w:r w:rsidRPr="008C7B6A">
        <w:rPr>
          <w:rFonts w:ascii="Arial" w:hAnsi="Arial" w:cs="Arial"/>
          <w:color w:val="0E101A"/>
          <w:sz w:val="22"/>
          <w:szCs w:val="22"/>
        </w:rPr>
        <w:t>t </w:t>
      </w:r>
      <w:hyperlink r:id="rId9" w:tgtFrame="_blank" w:history="1">
        <w:r w:rsidRPr="008C7B6A">
          <w:rPr>
            <w:rStyle w:val="Hyperlink"/>
            <w:rFonts w:ascii="Arial" w:hAnsi="Arial" w:cs="Arial"/>
            <w:color w:val="4A6EE0"/>
            <w:sz w:val="22"/>
            <w:szCs w:val="22"/>
          </w:rPr>
          <w:t>randy@alpinelink.com</w:t>
        </w:r>
      </w:hyperlink>
      <w:r w:rsidRPr="008C7B6A">
        <w:rPr>
          <w:rFonts w:ascii="Arial" w:hAnsi="Arial" w:cs="Arial"/>
          <w:color w:val="0E101A"/>
          <w:sz w:val="22"/>
          <w:szCs w:val="22"/>
        </w:rPr>
        <w:t>. </w:t>
      </w:r>
    </w:p>
    <w:p w14:paraId="3FB985B3" w14:textId="2F1F2C45" w:rsidR="00164E43" w:rsidRPr="008C7B6A" w:rsidRDefault="00164E43" w:rsidP="00164E43">
      <w:pPr>
        <w:rPr>
          <w:rFonts w:ascii="Arial" w:hAnsi="Arial" w:cs="Arial"/>
          <w:sz w:val="22"/>
        </w:rPr>
      </w:pPr>
    </w:p>
    <w:sectPr w:rsidR="00164E43" w:rsidRPr="008C7B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EA9C" w14:textId="77777777" w:rsidR="00CD7AA4" w:rsidRDefault="00CD7AA4" w:rsidP="001931D5">
      <w:pPr>
        <w:spacing w:after="0" w:line="240" w:lineRule="auto"/>
      </w:pPr>
      <w:r>
        <w:separator/>
      </w:r>
    </w:p>
  </w:endnote>
  <w:endnote w:type="continuationSeparator" w:id="0">
    <w:p w14:paraId="1F371D1F" w14:textId="77777777" w:rsidR="00CD7AA4" w:rsidRDefault="00CD7AA4" w:rsidP="0019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813E" w14:textId="30BDB31A" w:rsidR="001931D5" w:rsidRPr="001931D5" w:rsidRDefault="001931D5" w:rsidP="009F1B48">
    <w:pPr>
      <w:pStyle w:val="Footer"/>
      <w:jc w:val="center"/>
    </w:pPr>
    <w:r w:rsidRPr="001F3E77">
      <w:rPr>
        <w:sz w:val="20"/>
        <w:szCs w:val="20"/>
      </w:rPr>
      <w:t>Copyright © 2020 Alpine Link Corporation, www.alpinelink.com.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F94D" w14:textId="77777777" w:rsidR="00CD7AA4" w:rsidRDefault="00CD7AA4" w:rsidP="001931D5">
      <w:pPr>
        <w:spacing w:after="0" w:line="240" w:lineRule="auto"/>
      </w:pPr>
      <w:r>
        <w:separator/>
      </w:r>
    </w:p>
  </w:footnote>
  <w:footnote w:type="continuationSeparator" w:id="0">
    <w:p w14:paraId="457B2661" w14:textId="77777777" w:rsidR="00CD7AA4" w:rsidRDefault="00CD7AA4" w:rsidP="0019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6E9C" w14:textId="147B0631" w:rsidR="001931D5" w:rsidRPr="00937C3B" w:rsidRDefault="009F1B48" w:rsidP="009F1B48">
    <w:pPr>
      <w:pStyle w:val="Header"/>
      <w:jc w:val="center"/>
      <w:rPr>
        <w:bCs/>
        <w:sz w:val="38"/>
        <w:szCs w:val="38"/>
      </w:rPr>
    </w:pPr>
    <w:r w:rsidRPr="00937C3B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05FD" wp14:editId="31CD4B1F">
              <wp:simplePos x="0" y="0"/>
              <wp:positionH relativeFrom="column">
                <wp:posOffset>382270</wp:posOffset>
              </wp:positionH>
              <wp:positionV relativeFrom="paragraph">
                <wp:posOffset>368300</wp:posOffset>
              </wp:positionV>
              <wp:extent cx="7848600" cy="0"/>
              <wp:effectExtent l="0" t="19050" r="38100" b="38100"/>
              <wp:wrapNone/>
              <wp:docPr id="2052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4740B4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29pt" to="648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" strokecolor="#a0a000" strokeweight="4pt"/>
          </w:pict>
        </mc:Fallback>
      </mc:AlternateContent>
    </w:r>
    <w:r w:rsidRPr="00937C3B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F977C" wp14:editId="450A28D5">
              <wp:simplePos x="0" y="0"/>
              <wp:positionH relativeFrom="column">
                <wp:posOffset>-911860</wp:posOffset>
              </wp:positionH>
              <wp:positionV relativeFrom="paragraph">
                <wp:posOffset>368300</wp:posOffset>
              </wp:positionV>
              <wp:extent cx="555625" cy="3175"/>
              <wp:effectExtent l="0" t="19050" r="53975" b="53975"/>
              <wp:wrapNone/>
              <wp:docPr id="2057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" cy="3175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8D34C9" id="Straight Connector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8pt,29pt" to="-28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" strokecolor="#a0a000" strokeweight="4pt"/>
          </w:pict>
        </mc:Fallback>
      </mc:AlternateContent>
    </w:r>
    <w:r w:rsidRPr="00937C3B">
      <w:rPr>
        <w:b/>
        <w:noProof/>
      </w:rPr>
      <w:drawing>
        <wp:anchor distT="0" distB="0" distL="114300" distR="114300" simplePos="0" relativeHeight="251661312" behindDoc="0" locked="0" layoutInCell="1" allowOverlap="1" wp14:anchorId="4D9E2759" wp14:editId="7DCD38D4">
          <wp:simplePos x="0" y="0"/>
          <wp:positionH relativeFrom="column">
            <wp:posOffset>-742950</wp:posOffset>
          </wp:positionH>
          <wp:positionV relativeFrom="paragraph">
            <wp:posOffset>-248602</wp:posOffset>
          </wp:positionV>
          <wp:extent cx="1374140" cy="1059815"/>
          <wp:effectExtent l="0" t="0" r="0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784026C-D94A-4FCB-B939-D869BE950D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784026C-D94A-4FCB-B939-D869BE950D2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C3B">
      <w:rPr>
        <w:b/>
        <w:sz w:val="44"/>
        <w:szCs w:val="44"/>
      </w:rPr>
      <w:t xml:space="preserve">        </w:t>
    </w:r>
    <w:r w:rsidR="00937C3B" w:rsidRPr="00937C3B">
      <w:rPr>
        <w:bCs/>
        <w:sz w:val="38"/>
        <w:szCs w:val="38"/>
      </w:rPr>
      <w:t xml:space="preserve">SCOPE of Leadership Online </w:t>
    </w:r>
    <w:r w:rsidR="000C4F6C" w:rsidRPr="00937C3B">
      <w:rPr>
        <w:bCs/>
        <w:sz w:val="38"/>
        <w:szCs w:val="38"/>
      </w:rPr>
      <w:t>Course Navigation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C04"/>
    <w:multiLevelType w:val="hybridMultilevel"/>
    <w:tmpl w:val="E43E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61"/>
    <w:multiLevelType w:val="multilevel"/>
    <w:tmpl w:val="D1A08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2E16"/>
    <w:multiLevelType w:val="hybridMultilevel"/>
    <w:tmpl w:val="65F6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5482"/>
    <w:multiLevelType w:val="hybridMultilevel"/>
    <w:tmpl w:val="884A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4ECA"/>
    <w:multiLevelType w:val="multilevel"/>
    <w:tmpl w:val="CBA04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D5"/>
    <w:rsid w:val="000C4F6C"/>
    <w:rsid w:val="00164E43"/>
    <w:rsid w:val="001931D5"/>
    <w:rsid w:val="00204A02"/>
    <w:rsid w:val="00370EA1"/>
    <w:rsid w:val="004105CD"/>
    <w:rsid w:val="00460C2B"/>
    <w:rsid w:val="00481E5A"/>
    <w:rsid w:val="004C7BB6"/>
    <w:rsid w:val="004F4F5B"/>
    <w:rsid w:val="005D75D9"/>
    <w:rsid w:val="005E4540"/>
    <w:rsid w:val="00622954"/>
    <w:rsid w:val="00665BC8"/>
    <w:rsid w:val="006B38E7"/>
    <w:rsid w:val="00725A7F"/>
    <w:rsid w:val="00813BD4"/>
    <w:rsid w:val="00873FC7"/>
    <w:rsid w:val="0089485F"/>
    <w:rsid w:val="008C7B6A"/>
    <w:rsid w:val="00937C3B"/>
    <w:rsid w:val="00980CDB"/>
    <w:rsid w:val="009D78ED"/>
    <w:rsid w:val="009F1B48"/>
    <w:rsid w:val="00A94D01"/>
    <w:rsid w:val="00AB33C4"/>
    <w:rsid w:val="00AC65BD"/>
    <w:rsid w:val="00B803F6"/>
    <w:rsid w:val="00BF17A2"/>
    <w:rsid w:val="00CD7AA4"/>
    <w:rsid w:val="00D42AF0"/>
    <w:rsid w:val="00D70CD5"/>
    <w:rsid w:val="00F337DC"/>
    <w:rsid w:val="00F43338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B543"/>
  <w15:chartTrackingRefBased/>
  <w15:docId w15:val="{99F4B676-79D3-444C-A7D9-16F6B3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D5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1D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1D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1D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1D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1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1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D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D5"/>
  </w:style>
  <w:style w:type="paragraph" w:styleId="Footer">
    <w:name w:val="footer"/>
    <w:basedOn w:val="Normal"/>
    <w:link w:val="FooterChar"/>
    <w:uiPriority w:val="99"/>
    <w:unhideWhenUsed/>
    <w:rsid w:val="0019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D5"/>
  </w:style>
  <w:style w:type="character" w:customStyle="1" w:styleId="Heading1Char">
    <w:name w:val="Heading 1 Char"/>
    <w:basedOn w:val="DefaultParagraphFont"/>
    <w:link w:val="Heading1"/>
    <w:uiPriority w:val="9"/>
    <w:rsid w:val="001931D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1D5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1D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1D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1D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1D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1D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1D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1D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1D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31D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1D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1D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31D5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931D5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931D5"/>
    <w:rPr>
      <w:b/>
      <w:i/>
      <w:iCs/>
    </w:rPr>
  </w:style>
  <w:style w:type="paragraph" w:styleId="NoSpacing">
    <w:name w:val="No Spacing"/>
    <w:link w:val="NoSpacingChar"/>
    <w:uiPriority w:val="1"/>
    <w:qFormat/>
    <w:rsid w:val="00193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1D5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931D5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931D5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1D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1D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931D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931D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931D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931D5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31D5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1D5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1931D5"/>
  </w:style>
  <w:style w:type="paragraph" w:customStyle="1" w:styleId="PersonalName">
    <w:name w:val="Personal Name"/>
    <w:basedOn w:val="Title"/>
    <w:qFormat/>
    <w:rsid w:val="001931D5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7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B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inelink.com/scope-of-leadership-cour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dy@alpine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Emelo</dc:creator>
  <cp:keywords/>
  <dc:description/>
  <cp:lastModifiedBy>Randy Emelo</cp:lastModifiedBy>
  <cp:revision>2</cp:revision>
  <dcterms:created xsi:type="dcterms:W3CDTF">2020-09-14T14:03:00Z</dcterms:created>
  <dcterms:modified xsi:type="dcterms:W3CDTF">2020-09-14T14:03:00Z</dcterms:modified>
</cp:coreProperties>
</file>